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4" w:rsidRDefault="006A7354" w:rsidP="00FE3B04">
      <w:pPr>
        <w:pStyle w:val="a6"/>
        <w:rPr>
          <w:szCs w:val="28"/>
        </w:rPr>
      </w:pPr>
      <w:r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DE700" wp14:editId="4CE3D2ED">
                <wp:simplePos x="0" y="0"/>
                <wp:positionH relativeFrom="margin">
                  <wp:posOffset>3138833</wp:posOffset>
                </wp:positionH>
                <wp:positionV relativeFrom="page">
                  <wp:posOffset>1097280</wp:posOffset>
                </wp:positionV>
                <wp:extent cx="3295650" cy="2122998"/>
                <wp:effectExtent l="0" t="0" r="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2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DD9" w:rsidRDefault="007C2DD9" w:rsidP="007C2DD9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исполнительно-распорядительных органов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муниципальных и городских округо</w:t>
                            </w:r>
                            <w:r>
                              <w:rPr>
                                <w:szCs w:val="28"/>
                              </w:rPr>
                              <w:t>в Пермского края, осуществляющим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муниципальное</w:t>
                            </w:r>
                            <w:r>
                              <w:rPr>
                                <w:szCs w:val="28"/>
                              </w:rPr>
                              <w:t xml:space="preserve"> управление в сфере образования</w:t>
                            </w:r>
                          </w:p>
                          <w:p w:rsidR="007C2DD9" w:rsidRDefault="007C2DD9" w:rsidP="007C2DD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2DD9" w:rsidRDefault="007C2DD9" w:rsidP="007C2DD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общеобразовательных организаций Пермского края</w:t>
                            </w:r>
                          </w:p>
                          <w:p w:rsidR="006A7354" w:rsidRPr="006A7354" w:rsidRDefault="006A7354" w:rsidP="00DA2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DE7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7.15pt;margin-top:86.4pt;width:259.5pt;height:167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3W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UCNq+DeDafwVEBZ4EfBHEc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wCKkfFOlI+gXSlA&#10;WaBCGHhg1EJ+x6iH4ZFi9e1AJMWoec9B/2bSTIacjN1kEF7A1RRrjEZzo8eJdOgk29eAPL4wLtbw&#10;Ripm1fuUxellwUCwJE7Dy0ycy3/r9TRiV78AAAD//wMAUEsDBBQABgAIAAAAIQD5iH0I4QAAAAwB&#10;AAAPAAAAZHJzL2Rvd25yZXYueG1sTI/NTsMwEITvSLyDtUjcqJ229CeNU1UITkiINBw4OrGbWI3X&#10;IXbb8PZsT+W4M59mZ7Lt6Dp2NkOwHiUkEwHMYO21xUbCV/n2tAIWokKtOo9Gwq8JsM3v7zKVan/B&#10;wpz3sWEUgiFVEtoY+5TzULfGqTDxvUHyDn5wKtI5NFwP6kLhruNTIRbcKYv0oVW9eWlNfdyfnITd&#10;Nxav9uej+iwOhS3LtcD3xVHKx4dxtwEWzRhvMFzrU3XIqVPlT6gD6yTM1/MZoWQsp7ThSohkRlIl&#10;4VksE+B5xv+PyP8AAAD//wMAUEsBAi0AFAAGAAgAAAAhALaDOJL+AAAA4QEAABMAAAAAAAAAAAAA&#10;AAAAAAAAAFtDb250ZW50X1R5cGVzXS54bWxQSwECLQAUAAYACAAAACEAOP0h/9YAAACUAQAACwAA&#10;AAAAAAAAAAAAAAAvAQAAX3JlbHMvLnJlbHNQSwECLQAUAAYACAAAACEAY2Nt1q0CAACqBQAADgAA&#10;AAAAAAAAAAAAAAAuAgAAZHJzL2Uyb0RvYy54bWxQSwECLQAUAAYACAAAACEA+Yh9COEAAAAMAQAA&#10;DwAAAAAAAAAAAAAAAAAHBQAAZHJzL2Rvd25yZXYueG1sUEsFBgAAAAAEAAQA8wAAABUGAAAAAA==&#10;" filled="f" stroked="f">
                <v:textbox inset="0,0,0,0">
                  <w:txbxContent>
                    <w:p w:rsidR="007C2DD9" w:rsidRDefault="007C2DD9" w:rsidP="007C2DD9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исполнительно-распорядительных органов</w:t>
                      </w:r>
                      <w:r w:rsidRPr="00D219C9">
                        <w:rPr>
                          <w:szCs w:val="28"/>
                        </w:rPr>
                        <w:t xml:space="preserve"> муниципальных и городских округо</w:t>
                      </w:r>
                      <w:r>
                        <w:rPr>
                          <w:szCs w:val="28"/>
                        </w:rPr>
                        <w:t>в Пермского края, осуществляющим</w:t>
                      </w:r>
                      <w:r w:rsidRPr="00D219C9">
                        <w:rPr>
                          <w:szCs w:val="28"/>
                        </w:rPr>
                        <w:t xml:space="preserve"> муниципальное</w:t>
                      </w:r>
                      <w:r>
                        <w:rPr>
                          <w:szCs w:val="28"/>
                        </w:rPr>
                        <w:t xml:space="preserve"> управление в сфере образования</w:t>
                      </w:r>
                    </w:p>
                    <w:p w:rsidR="007C2DD9" w:rsidRDefault="007C2DD9" w:rsidP="007C2DD9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7C2DD9" w:rsidRDefault="007C2DD9" w:rsidP="007C2DD9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общеобразовательных организаций Пермского края</w:t>
                      </w:r>
                    </w:p>
                    <w:p w:rsidR="006A7354" w:rsidRPr="006A7354" w:rsidRDefault="006A7354" w:rsidP="00DA2621">
                      <w:pPr>
                        <w:pStyle w:val="a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04C1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3A28B" wp14:editId="328F827E">
                <wp:simplePos x="0" y="0"/>
                <wp:positionH relativeFrom="page">
                  <wp:posOffset>914400</wp:posOffset>
                </wp:positionH>
                <wp:positionV relativeFrom="page">
                  <wp:posOffset>2973722</wp:posOffset>
                </wp:positionV>
                <wp:extent cx="2581275" cy="553250"/>
                <wp:effectExtent l="0" t="0" r="9525" b="184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C504C1" w:rsidRDefault="006A7354" w:rsidP="005C1D99">
                            <w:pPr>
                              <w:pStyle w:val="a6"/>
                              <w:spacing w:after="0"/>
                            </w:pPr>
                            <w:r>
                              <w:t xml:space="preserve">О </w:t>
                            </w:r>
                            <w:r w:rsidR="007C2DD9">
                              <w:t>направлении ссылок на информационные ресурсы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A28B" id="Text Box 3" o:spid="_x0000_s1027" type="#_x0000_t202" style="position:absolute;margin-left:1in;margin-top:234.15pt;width:203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Tl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Mo9oMlUCzhLIoug8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ZApjD4xGyJ8YDTBCMqx+7ImkGLUfObwCM29mQ87GdjYIL+FqhjVGk7nW01za95LtGkCe&#10;3hkXN/BSamZFfGZxfF8wFmwuxxFm5s7zf+t1HrSr3wAAAP//AwBQSwMEFAAGAAgAAAAhAIh+vWLg&#10;AAAACwEAAA8AAABkcnMvZG93bnJldi54bWxMj8FOwzAQRO9I/IO1SNyoXUiiksapKgQnJEQaDhyd&#10;2E2sxusQu234e7anctvRjmbeFJvZDexkpmA9SlguBDCDrdcWOwlf9dvDCliICrUaPBoJvybApry9&#10;KVSu/Rkrc9rFjlEIhlxJ6GMcc85D2xunwsKPBum395NTkeTUcT2pM4W7gT8KkXGnLFJDr0bz0pv2&#10;sDs6CdtvrF7tz0fzWe0rW9fPAt+zg5T3d/N2DSyaOV7NcMEndCiJqfFH1IENpJOEtkQJSbZ6AkaO&#10;NBUpsOZypAnwsuD/N5R/AAAA//8DAFBLAQItABQABgAIAAAAIQC2gziS/gAAAOEBAAATAAAAAAAA&#10;AAAAAAAAAAAAAABbQ29udGVudF9UeXBlc10ueG1sUEsBAi0AFAAGAAgAAAAhADj9If/WAAAAlAEA&#10;AAsAAAAAAAAAAAAAAAAALwEAAF9yZWxzLy5yZWxzUEsBAi0AFAAGAAgAAAAhAOdY1OWyAgAAsAUA&#10;AA4AAAAAAAAAAAAAAAAALgIAAGRycy9lMm9Eb2MueG1sUEsBAi0AFAAGAAgAAAAhAIh+vWLgAAAA&#10;CwEAAA8AAAAAAAAAAAAAAAAADAUAAGRycy9kb3ducmV2LnhtbFBLBQYAAAAABAAEAPMAAAAZBgAA&#10;AAA=&#10;" filled="f" stroked="f">
                <v:textbox inset="0,0,0,0">
                  <w:txbxContent>
                    <w:p w:rsidR="005C1D99" w:rsidRPr="00C504C1" w:rsidRDefault="006A7354" w:rsidP="005C1D99">
                      <w:pPr>
                        <w:pStyle w:val="a6"/>
                        <w:spacing w:after="0"/>
                      </w:pPr>
                      <w:r>
                        <w:t xml:space="preserve">О </w:t>
                      </w:r>
                      <w:r w:rsidR="007C2DD9">
                        <w:t>направлении ссылок на информационные ресурсы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ECF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8235" wp14:editId="23BA247D">
                <wp:simplePos x="0" y="0"/>
                <wp:positionH relativeFrom="page">
                  <wp:posOffset>2343150</wp:posOffset>
                </wp:positionH>
                <wp:positionV relativeFrom="page">
                  <wp:posOffset>2362200</wp:posOffset>
                </wp:positionV>
                <wp:extent cx="1400175" cy="2159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37675E" w:rsidRDefault="005C1D99" w:rsidP="005C1D99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8235" id="Text Box 2" o:spid="_x0000_s1028" type="#_x0000_t202" style="position:absolute;margin-left:184.5pt;margin-top:186pt;width:11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+DsQIAALAFAAAOAAAAZHJzL2Uyb0RvYy54bWysVNuOmzAQfa/Uf7D8zmIoyQYUstoNoaq0&#10;vUi7/QAHTLAKNrWdwLbqv3dsQrKbfana8mANvpw5M3NmljdD26ADU5pLkeLgimDERCFLLnYp/vqY&#10;ewuMtKGipI0ULMVPTOOb1ds3y75LWChr2ZRMIQAROum7FNfGdInv66JmLdVXsmMCDiupWmrgV+38&#10;UtEe0NvGDwmZ+71UZadkwbSG3Ww8xCuHX1WsMJ+rSjODmhQDN+NW5datXf3VkiY7RbuaF0ca9C9Y&#10;tJQLcHqCyqihaK/4K6iWF0pqWZmrQra+rCpeMBcDRBOQi2geatoxFwskR3enNOn/B1t8OnxRiJcp&#10;nmMkaAslemSDQXdyQKHNTt/pBC49dHDNDLANVXaR6u5eFt80EnJdU7Fjt0rJvma0BHaBfek/ezri&#10;aAuy7T/KEtzQvZEOaKhUa1MHyUCADlV6OlXGUimsy4iQ4HqGUQFnYTCLiSudT5Ppdae0ec9ki6yR&#10;YgWVd+j0cK+NZUOT6Yp1JmTOm8ZVvxEvNuDiuAO+4ak9syxcMX/GJN4sNovIi8L5xotIlnm3+Try&#10;5jmwy95l63UW/LJ+gyipeVkyYd1MwgqiPyvcUeKjJE7S0rLhpYWzlLTabdeNQgcKws7d53IOJ+dr&#10;/ksaLgkQy0VIQRiRuzD28vni2ovyaObF12ThkSC+i+ckiqMsfxnSPRfs30NCfYrjWTgbxXQmfREb&#10;cd/r2GjScgOjo+FtihenSzSxEtyI0pXWUN6M9rNUWPrnVEC5p0I7wVqNjmo1w3ZwnXHqg60sn0DB&#10;SoLAQKYw9sCopfqBUQ8jJMX6+54qhlHzQUAX2HkzGWoytpNBRQFPU2wwGs21GefSvlN8VwPy2GdC&#10;3kKnVNyJ2LbUyOLYXzAWXCzHEWbnzvN/d+s8aFe/AQAA//8DAFBLAwQUAAYACAAAACEAooaJS+AA&#10;AAALAQAADwAAAGRycy9kb3ducmV2LnhtbEyPwU7DMBBE70j8g7VI3KhNoaEJcaoKwQkJkYYDRyfe&#10;JlHjdYjdNvw9ywluM9rR7Jt8M7tBnHAKvScNtwsFAqnxtqdWw0f1crMGEaIhawZPqOEbA2yKy4vc&#10;ZNafqcTTLraCSyhkRkMX45hJGZoOnQkLPyLxbe8nZyLbqZV2Mmcud4NcKpVIZ3riD50Z8anD5rA7&#10;Og3bTyqf+6+3+r3cl31VpYpek4PW11fz9hFExDn+heEXn9GhYKbaH8kGMWi4S1LeElk8LFlwYrVO&#10;VyBqDfcqUSCLXP7fUPwAAAD//wMAUEsBAi0AFAAGAAgAAAAhALaDOJL+AAAA4QEAABMAAAAAAAAA&#10;AAAAAAAAAAAAAFtDb250ZW50X1R5cGVzXS54bWxQSwECLQAUAAYACAAAACEAOP0h/9YAAACUAQAA&#10;CwAAAAAAAAAAAAAAAAAvAQAAX3JlbHMvLnJlbHNQSwECLQAUAAYACAAAACEA1Nx/g7ECAACwBQAA&#10;DgAAAAAAAAAAAAAAAAAuAgAAZHJzL2Uyb0RvYy54bWxQSwECLQAUAAYACAAAACEAooaJS+AAAAAL&#10;AQAADwAAAAAAAAAAAAAAAAALBQAAZHJzL2Rvd25yZXYueG1sUEsFBgAAAAAEAAQA8wAAABgGAAAA&#10;AA==&#10;" filled="f" stroked="f">
                <v:textbox inset="0,0,0,0">
                  <w:txbxContent>
                    <w:p w:rsidR="005C1D99" w:rsidRPr="0037675E" w:rsidRDefault="005C1D99" w:rsidP="005C1D99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A534" wp14:editId="7ACC94E7">
                <wp:simplePos x="0" y="0"/>
                <wp:positionH relativeFrom="page">
                  <wp:posOffset>927735</wp:posOffset>
                </wp:positionH>
                <wp:positionV relativeFrom="page">
                  <wp:posOffset>2339340</wp:posOffset>
                </wp:positionV>
                <wp:extent cx="1167765" cy="215900"/>
                <wp:effectExtent l="381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676BC6" w:rsidRDefault="005C1D99" w:rsidP="005C1D9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A534" id="Text Box 1" o:spid="_x0000_s1029" type="#_x0000_t202" style="position:absolute;margin-left:73.05pt;margin-top:184.2pt;width:91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epsQIAALA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wxEMVJCxQ90EGjtRiQb7rTdyoBp/sO3PQA28CyRaq6O1F8VYiLTU34nq6kFH1NSQnV2Zvu2dUx&#10;jjJBdv0HUUIactDCBhoq2ZrWQTMQRAeWHk/MmFIKk9KP5vNohlEBZ4E/iz1LnUuS6XYnlX5HRYuM&#10;kWIJzNvo5HinNOAA18nFJOMiZ01j2W/4xQY4jjuQG66aM1OFJfNH7MXbxXYROmEQbZ3QyzJnlW9C&#10;J8r9+Sy7zjabzP9p8vphUrOypNykmYTlh39G3JPER0mcpKVEw0oTzpSk5H63aSQ6EhB2bj/DFhR/&#10;5uZelmGPAcsLSH4QeusgdvJoMXfCPJw58dxbOJ4fr+PIC+Mwyy8h3TFO/x0S6lMcz4LZKKbfYvPs&#10;9xobSVqmYXQ0rAXtnpxIYiS45aWlVhPWjPZZK0z5z62Ajk1EW8EajY5q1cNusC/jenoHO1E+goKl&#10;AIGBTGHsgVEL+R2jHkZIitW3A5EUo+Y9h1dg5s1kyMnYTQbhBVxNscZoNDd6nEuHTrJ9DZHHd8bF&#10;Cl5KxayIzZMaqwAEZgFjwWJ5GmFm7pyvrdfzoF3+AgAA//8DAFBLAwQUAAYACAAAACEAkB220uAA&#10;AAALAQAADwAAAGRycy9kb3ducmV2LnhtbEyPwU7DMBBE70j9B2srcaN2mygqIU5VITghIdJw4OjE&#10;bmI1XofYbcPfs5zocbRPs2+K3ewGdjFTsB4lrFcCmMHWa4udhM/69WELLESFWg0ejYQfE2BXLu4K&#10;lWt/xcpcDrFjVIIhVxL6GMec89D2xqmw8qNBuh395FSkOHVcT+pK5W7gGyEy7pRF+tCr0Tz3pj0d&#10;zk7C/gurF/v93nxUx8rW9aPAt+wk5f1y3j8Bi2aO/zD86ZM6lOTU+DPqwAbKabYmVEKSbVNgRCSJ&#10;oHWNhFRsUuBlwW83lL8AAAD//wMAUEsBAi0AFAAGAAgAAAAhALaDOJL+AAAA4QEAABMAAAAAAAAA&#10;AAAAAAAAAAAAAFtDb250ZW50X1R5cGVzXS54bWxQSwECLQAUAAYACAAAACEAOP0h/9YAAACUAQAA&#10;CwAAAAAAAAAAAAAAAAAvAQAAX3JlbHMvLnJlbHNQSwECLQAUAAYACAAAACEAcEZHqbECAACwBQAA&#10;DgAAAAAAAAAAAAAAAAAuAgAAZHJzL2Uyb0RvYy54bWxQSwECLQAUAAYACAAAACEAkB220uAAAAAL&#10;AQAADwAAAAAAAAAAAAAAAAALBQAAZHJzL2Rvd25yZXYueG1sUEsFBgAAAAAEAAQA8wAAABgGAAAA&#10;AA==&#10;" filled="f" stroked="f">
                <v:textbox inset="0,0,0,0">
                  <w:txbxContent>
                    <w:p w:rsidR="005C1D99" w:rsidRPr="00676BC6" w:rsidRDefault="005C1D99" w:rsidP="005C1D99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95A08" wp14:editId="6B7F9EF9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5A08" id="Text Box 4" o:spid="_x0000_s1030" type="#_x0000_t202" style="position:absolute;margin-left:95.25pt;margin-top:207.75pt;width:6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4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Y8PA8CMlreiegQBSwEC&#10;Ay3C1AOjEfI7RgNMkAyrb3siKUbtew6PwIyb2ZCzsZ0Nwku4mmGN0WSu9TSW9r1kuwaQp2fGxQ08&#10;lJpZET9lcXxeMBUsl+MEM2Pn/N96Pc3Z1S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Azxcvi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2ADE5" wp14:editId="73D5F258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ADE5" id="Text Box 5" o:spid="_x0000_s1031" type="#_x0000_t202" style="position:absolute;margin-left:185.9pt;margin-top:207.75pt;width:9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OX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OOfbAR1RNU&#10;sBRQYFCmMPbAaIT8idEAIyTD6seOSIpR+5FDF5h5MxtyNjazQXgJTzOsMZrMlZ7m0q6XbNsA8tRn&#10;XNxCp9TMFrFpqSmKQ3/BWLBcDiPMzJ2X//bWadAufwM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ItS45e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CAE" w:rsidRDefault="00851CAE" w:rsidP="00FE3B04">
      <w:pPr>
        <w:spacing w:line="360" w:lineRule="exact"/>
        <w:jc w:val="both"/>
        <w:rPr>
          <w:sz w:val="28"/>
          <w:szCs w:val="28"/>
        </w:rPr>
      </w:pPr>
    </w:p>
    <w:p w:rsidR="00851CAE" w:rsidRDefault="007C2DD9" w:rsidP="00C504C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C504C1">
        <w:rPr>
          <w:sz w:val="28"/>
          <w:szCs w:val="28"/>
        </w:rPr>
        <w:t>!</w:t>
      </w:r>
    </w:p>
    <w:p w:rsidR="00C504C1" w:rsidRDefault="00C504C1" w:rsidP="00C504C1">
      <w:pPr>
        <w:spacing w:line="360" w:lineRule="exact"/>
        <w:jc w:val="both"/>
        <w:rPr>
          <w:sz w:val="28"/>
          <w:szCs w:val="28"/>
        </w:rPr>
      </w:pPr>
    </w:p>
    <w:p w:rsidR="00A51882" w:rsidRPr="007C2DD9" w:rsidRDefault="00C504C1" w:rsidP="007C2DD9">
      <w:pPr>
        <w:pStyle w:val="a6"/>
        <w:spacing w:after="0" w:line="360" w:lineRule="exact"/>
        <w:jc w:val="both"/>
        <w:rPr>
          <w:szCs w:val="28"/>
        </w:rPr>
      </w:pPr>
      <w:r>
        <w:rPr>
          <w:szCs w:val="28"/>
        </w:rPr>
        <w:tab/>
      </w:r>
      <w:r w:rsidRPr="007C2DD9">
        <w:rPr>
          <w:szCs w:val="28"/>
        </w:rPr>
        <w:t>Министерство обр</w:t>
      </w:r>
      <w:r w:rsidR="006A7354" w:rsidRPr="007C2DD9">
        <w:rPr>
          <w:szCs w:val="28"/>
        </w:rPr>
        <w:t>азования и науки Пермского края</w:t>
      </w:r>
      <w:r w:rsidR="00C70BBB" w:rsidRPr="007C2DD9">
        <w:rPr>
          <w:szCs w:val="28"/>
        </w:rPr>
        <w:t xml:space="preserve"> </w:t>
      </w:r>
      <w:r w:rsidR="00147722">
        <w:rPr>
          <w:szCs w:val="28"/>
        </w:rPr>
        <w:t xml:space="preserve">с целью </w:t>
      </w:r>
      <w:r w:rsidR="007C2DD9">
        <w:rPr>
          <w:szCs w:val="28"/>
        </w:rPr>
        <w:br/>
      </w:r>
      <w:r w:rsidR="00147722">
        <w:rPr>
          <w:szCs w:val="28"/>
        </w:rPr>
        <w:t>подготовки</w:t>
      </w:r>
      <w:r w:rsidR="007C2DD9" w:rsidRPr="007C2DD9">
        <w:rPr>
          <w:szCs w:val="28"/>
        </w:rPr>
        <w:t xml:space="preserve"> к </w:t>
      </w:r>
      <w:r w:rsidR="007C2DD9" w:rsidRPr="007C2DD9">
        <w:rPr>
          <w:szCs w:val="28"/>
        </w:rPr>
        <w:t>государственной итоговой аттестации по образовательным программам осно</w:t>
      </w:r>
      <w:r w:rsidR="007C2DD9">
        <w:rPr>
          <w:szCs w:val="28"/>
        </w:rPr>
        <w:t xml:space="preserve">вного общего и среднего </w:t>
      </w:r>
      <w:r w:rsidR="007C2DD9" w:rsidRPr="007C2DD9">
        <w:rPr>
          <w:szCs w:val="28"/>
        </w:rPr>
        <w:t xml:space="preserve">общего </w:t>
      </w:r>
      <w:r w:rsidR="007C2DD9">
        <w:rPr>
          <w:szCs w:val="28"/>
        </w:rPr>
        <w:t xml:space="preserve">образования </w:t>
      </w:r>
      <w:r w:rsidR="00147722">
        <w:rPr>
          <w:szCs w:val="28"/>
        </w:rPr>
        <w:t xml:space="preserve">в 2022/23 учебном году </w:t>
      </w:r>
      <w:r w:rsidR="00147722" w:rsidRPr="007C2DD9">
        <w:rPr>
          <w:szCs w:val="28"/>
        </w:rPr>
        <w:t xml:space="preserve">направляет </w:t>
      </w:r>
      <w:r w:rsidR="007C2DD9">
        <w:rPr>
          <w:szCs w:val="28"/>
        </w:rPr>
        <w:t>ссылки на соответствующие информационные ресурсы.</w:t>
      </w:r>
    </w:p>
    <w:p w:rsidR="00F07715" w:rsidRDefault="007C2DD9" w:rsidP="00A51882">
      <w:pPr>
        <w:pStyle w:val="a7"/>
        <w:rPr>
          <w:szCs w:val="28"/>
        </w:rPr>
      </w:pPr>
      <w:r>
        <w:rPr>
          <w:szCs w:val="28"/>
        </w:rPr>
        <w:t>Просим довести данную информацию до заинтересованных лиц</w:t>
      </w:r>
      <w:r w:rsidR="00147722">
        <w:rPr>
          <w:szCs w:val="28"/>
        </w:rPr>
        <w:t xml:space="preserve"> (обучающихся, педагогов, родителей),</w:t>
      </w:r>
      <w:r>
        <w:rPr>
          <w:szCs w:val="28"/>
        </w:rPr>
        <w:t xml:space="preserve"> разместить </w:t>
      </w:r>
      <w:r w:rsidR="00147722">
        <w:rPr>
          <w:szCs w:val="28"/>
        </w:rPr>
        <w:t xml:space="preserve">направляемые материалы </w:t>
      </w:r>
      <w:r w:rsidR="00BE6AD5"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на официальных сайтах муниципальных органов управления образованием, </w:t>
      </w:r>
      <w:r w:rsidR="00147722">
        <w:rPr>
          <w:szCs w:val="28"/>
        </w:rPr>
        <w:t>обще</w:t>
      </w:r>
      <w:r>
        <w:rPr>
          <w:szCs w:val="28"/>
        </w:rPr>
        <w:t>образовательных организаций</w:t>
      </w:r>
      <w:r w:rsidR="00147722">
        <w:rPr>
          <w:szCs w:val="28"/>
        </w:rPr>
        <w:t>.</w:t>
      </w:r>
    </w:p>
    <w:p w:rsidR="00147722" w:rsidRDefault="00147722" w:rsidP="00A51882">
      <w:pPr>
        <w:pStyle w:val="a7"/>
        <w:rPr>
          <w:szCs w:val="28"/>
        </w:rPr>
      </w:pPr>
    </w:p>
    <w:p w:rsidR="00147722" w:rsidRDefault="00147722" w:rsidP="00A51882">
      <w:pPr>
        <w:pStyle w:val="a7"/>
        <w:rPr>
          <w:szCs w:val="28"/>
        </w:rPr>
      </w:pPr>
    </w:p>
    <w:p w:rsidR="00147722" w:rsidRPr="007C2DD9" w:rsidRDefault="00147722" w:rsidP="00A51882">
      <w:pPr>
        <w:pStyle w:val="a7"/>
        <w:rPr>
          <w:szCs w:val="28"/>
        </w:rPr>
      </w:pPr>
      <w:r>
        <w:rPr>
          <w:szCs w:val="28"/>
        </w:rPr>
        <w:t>Приложение: на 2 л. в 1 экз.</w:t>
      </w:r>
    </w:p>
    <w:p w:rsidR="00F07715" w:rsidRDefault="00F07715" w:rsidP="00A51882">
      <w:pPr>
        <w:pStyle w:val="a7"/>
      </w:pPr>
    </w:p>
    <w:p w:rsidR="007C2DD9" w:rsidRPr="00A51882" w:rsidRDefault="007C2DD9" w:rsidP="00A51882">
      <w:pPr>
        <w:pStyle w:val="a7"/>
      </w:pPr>
    </w:p>
    <w:p w:rsidR="00147722" w:rsidRDefault="008E2603" w:rsidP="006463E5">
      <w:pPr>
        <w:spacing w:line="360" w:lineRule="exact"/>
        <w:jc w:val="both"/>
        <w:rPr>
          <w:sz w:val="28"/>
          <w:szCs w:val="28"/>
        </w:rPr>
      </w:pPr>
      <w:r w:rsidRPr="00FE3B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9885" wp14:editId="67BD09AB">
                <wp:simplePos x="0" y="0"/>
                <wp:positionH relativeFrom="margin">
                  <wp:posOffset>1878</wp:posOffset>
                </wp:positionH>
                <wp:positionV relativeFrom="bottomMargin">
                  <wp:posOffset>115820</wp:posOffset>
                </wp:positionV>
                <wp:extent cx="1714500" cy="457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78" w:rsidRDefault="006463E5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 w:rsidRPr="006463E5">
                              <w:rPr>
                                <w:sz w:val="24"/>
                                <w:szCs w:val="24"/>
                              </w:rPr>
                              <w:t>Павлова Елена Ивановна</w:t>
                            </w:r>
                          </w:p>
                          <w:p w:rsidR="00391E78" w:rsidRPr="00E75330" w:rsidRDefault="006463E5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9885" id="Надпись 9" o:spid="_x0000_s1032" type="#_x0000_t202" style="position:absolute;left:0;text-align:left;margin-left:.15pt;margin-top:9.1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QMxwIAALY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cYsRJDS3afd19233f/dz9uP18+wWFpkZtoyJwvWrAWXcXooNeW76quRTZ&#10;e4W4WJSEr+m5lKItKckhR9/cdI+u9jjKgKzalyKHYGSjhQXqClmbAkJJEKBDr64P/aGdRpkJOfWD&#10;sQdHGZwF4ykIwIYg0XC7kUo/p6JGxoixhP5bdLK9VNpkQ6LBxQTjImVVZTVQ8Xsb4NjvQGy4as5M&#10;FralN6EXLmfLWeAEo8nSCbwkcc7TReBMUn86Tp4li0XifzJx/SAqWZ5TbsIM8vKDP2vfXui9MA4C&#10;U6JiuYEzKSm5Xi0qibYE5J3ab1+QIzf3fhq2CMDlASV/FHgXo9BJJ7OpE6TB2Amn3szx/PAinHhB&#10;GCTpfUqXjNN/p4RaUN54NO7F9Ftunv0ecyNRzTQMkIrVMZ4dnEhkJLjkuW2tJqzq7aNSmPTvSgHt&#10;HhptBWs02qtVd6vOvo+JiW7EvBL5NShYChAYaBGGHxilkB8xamGQxFh92BBJMapecHgFZuoMhhyM&#10;1WAQnsHVGGuMenOh++m0aSRbl4DcvzMuzuGlFMyK+C6L/fuC4WC57AeZmT7H/9brbtzOfwEAAP//&#10;AwBQSwMEFAAGAAgAAAAhABP/KsTaAAAABgEAAA8AAABkcnMvZG93bnJldi54bWxMjs1OwzAQhO9I&#10;vIO1SNyoTZBKG+JUFYITEiINB45OvE2sxusQu214e5YTPc6PZr5iM/tBnHCKLpCG+4UCgdQG66jT&#10;8Fm/3q1AxGTImiEQavjBCJvy+qowuQ1nqvC0S53gEYq50dCnNOZSxrZHb+IijEic7cPkTWI5ddJO&#10;5szjfpCZUkvpjSN+6M2Izz22h93Ra9h+UfXivt+bj2pfubpeK3pbHrS+vZm3TyASzum/DH/4jA4l&#10;MzXhSDaKQcMD99hdZSA4zR4VG42GtcpAloW8xC9/AQAA//8DAFBLAQItABQABgAIAAAAIQC2gziS&#10;/gAAAOEBAAATAAAAAAAAAAAAAAAAAAAAAABbQ29udGVudF9UeXBlc10ueG1sUEsBAi0AFAAGAAgA&#10;AAAhADj9If/WAAAAlAEAAAsAAAAAAAAAAAAAAAAALwEAAF9yZWxzLy5yZWxzUEsBAi0AFAAGAAgA&#10;AAAhAJf15AzHAgAAtgUAAA4AAAAAAAAAAAAAAAAALgIAAGRycy9lMm9Eb2MueG1sUEsBAi0AFAAG&#10;AAgAAAAhABP/KsTaAAAABgEAAA8AAAAAAAAAAAAAAAAAIQUAAGRycy9kb3ducmV2LnhtbFBLBQYA&#10;AAAABAAEAPMAAAAoBgAAAAA=&#10;" filled="f" stroked="f">
                <v:textbox inset="0,0,0,0">
                  <w:txbxContent>
                    <w:p w:rsidR="00391E78" w:rsidRDefault="006463E5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 w:rsidRPr="006463E5">
                        <w:rPr>
                          <w:sz w:val="24"/>
                          <w:szCs w:val="24"/>
                        </w:rPr>
                        <w:t>Павлова Елена Ивановна</w:t>
                      </w:r>
                    </w:p>
                    <w:p w:rsidR="00391E78" w:rsidRPr="00E75330" w:rsidRDefault="006463E5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76FE">
        <w:rPr>
          <w:sz w:val="28"/>
          <w:szCs w:val="28"/>
        </w:rPr>
        <w:t>З</w:t>
      </w:r>
      <w:r w:rsidR="00F07715">
        <w:rPr>
          <w:sz w:val="28"/>
          <w:szCs w:val="28"/>
        </w:rPr>
        <w:t>аместитель</w:t>
      </w:r>
      <w:r w:rsidR="006463E5">
        <w:rPr>
          <w:sz w:val="28"/>
          <w:szCs w:val="28"/>
        </w:rPr>
        <w:t xml:space="preserve"> </w:t>
      </w:r>
      <w:r w:rsidR="007A516F" w:rsidRPr="00FE3B04">
        <w:rPr>
          <w:sz w:val="28"/>
          <w:szCs w:val="28"/>
        </w:rPr>
        <w:t xml:space="preserve">министра </w:t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="000E5B89">
        <w:rPr>
          <w:sz w:val="28"/>
          <w:szCs w:val="28"/>
        </w:rPr>
        <w:tab/>
        <w:t xml:space="preserve">        Н.Е. Зверева</w:t>
      </w:r>
    </w:p>
    <w:p w:rsidR="00147722" w:rsidRDefault="00147722" w:rsidP="00147722">
      <w:pPr>
        <w:pStyle w:val="a7"/>
      </w:pPr>
      <w:r>
        <w:br w:type="page"/>
      </w:r>
    </w:p>
    <w:p w:rsidR="00E6390D" w:rsidRDefault="00147722" w:rsidP="001477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147722" w:rsidRDefault="00147722" w:rsidP="001477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письму Министерства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и науки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Пермского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                №               </w:t>
      </w:r>
    </w:p>
    <w:p w:rsidR="00147722" w:rsidRDefault="00147722" w:rsidP="00147722">
      <w:pPr>
        <w:spacing w:line="240" w:lineRule="exact"/>
        <w:rPr>
          <w:sz w:val="28"/>
          <w:szCs w:val="28"/>
        </w:rPr>
      </w:pPr>
    </w:p>
    <w:p w:rsidR="00147722" w:rsidRDefault="00147722" w:rsidP="00147722">
      <w:pPr>
        <w:spacing w:line="240" w:lineRule="exact"/>
        <w:rPr>
          <w:sz w:val="28"/>
          <w:szCs w:val="28"/>
        </w:rPr>
      </w:pPr>
    </w:p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  <w:r w:rsidRPr="0082014E">
        <w:rPr>
          <w:b/>
          <w:sz w:val="28"/>
          <w:szCs w:val="28"/>
        </w:rPr>
        <w:t xml:space="preserve">Материалы </w:t>
      </w:r>
      <w:r w:rsidRPr="0082014E">
        <w:rPr>
          <w:b/>
          <w:sz w:val="28"/>
          <w:szCs w:val="28"/>
        </w:rPr>
        <w:br/>
        <w:t>для использования при подготовке к государственной итоговой аттестации по образовательным программам основного общего и среднего общего образования в 2022/23 учебном году</w:t>
      </w:r>
    </w:p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1"/>
        <w:gridCol w:w="3678"/>
        <w:gridCol w:w="5849"/>
      </w:tblGrid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№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Ссылка</w:t>
            </w:r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1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2022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8" w:history="1">
              <w:r w:rsidRPr="004B094F">
                <w:rPr>
                  <w:rStyle w:val="ad"/>
                </w:rPr>
                <w:t>https://fipi.ru/ege/analiticheskie-i-metodicheskie-materialy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2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роекты документов, определяющих структуру и содержание контрольных измерительных материалов единого госу</w:t>
            </w:r>
            <w:r w:rsidR="004B094F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2023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9" w:history="1">
              <w:r w:rsidRPr="004B094F">
                <w:rPr>
                  <w:rStyle w:val="ad"/>
                </w:rPr>
                <w:t>https://fipi.ru/ege/demoversii-specifikacii-kodifikatory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3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роекты документов, определяющих структуру и содержание контрольных измерительных материалов 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экзамена 2023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0" w:history="1">
              <w:r w:rsidRPr="004B094F">
                <w:rPr>
                  <w:rStyle w:val="ad"/>
                </w:rPr>
                <w:t>https://fipi.ru/oge/demoversii-specifikacii-kodifikatory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4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Методический анализ результатов </w:t>
            </w:r>
            <w:r w:rsidR="004B094F" w:rsidRPr="004B094F">
              <w:t>основного государственного экзамена</w:t>
            </w:r>
            <w:r w:rsidRPr="004B094F">
              <w:t xml:space="preserve"> 2022 г.,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  <w:r w:rsidRPr="004B094F">
              <w:t xml:space="preserve"> 2022г. по всем предметам</w:t>
            </w:r>
            <w:r w:rsidR="004F7EF0">
              <w:t xml:space="preserve"> (ЦОКО Пермского края)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1" w:history="1">
              <w:r w:rsidRPr="004B094F">
                <w:rPr>
                  <w:rStyle w:val="ad"/>
                </w:rPr>
                <w:t>https://kraioko.perm.ru/res/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5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2" w:history="1">
              <w:r w:rsidRPr="004B094F">
                <w:rPr>
                  <w:rStyle w:val="ad"/>
                </w:rPr>
                <w:t>https://fipi.ru/otkrytyy-bank-zadaniy-dlya-otsenki-yestestvennonauchnoy-gramotnosti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6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оценочных средств по русскому языку (I-XI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3" w:history="1">
              <w:r w:rsidRPr="004B094F">
                <w:rPr>
                  <w:rStyle w:val="ad"/>
                </w:rPr>
                <w:t>https://fipi.ru/otkrytyy-bank-otsenochnykh-sredstv-po-russkomu-yazyku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7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4" w:history="1">
              <w:r w:rsidRPr="004B094F">
                <w:rPr>
                  <w:rStyle w:val="ad"/>
                </w:rPr>
                <w:t>https://fipi.ru/ege/otkrytyy-bank-zadaniy-ege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8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F7EF0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>
              <w:t xml:space="preserve">основного </w:t>
            </w:r>
            <w:r w:rsidR="004F7EF0" w:rsidRPr="004B094F">
              <w:t>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4B094F" w:rsidRPr="004B094F" w:rsidRDefault="004B094F" w:rsidP="004B094F">
            <w:pPr>
              <w:spacing w:before="120" w:after="120" w:line="240" w:lineRule="exact"/>
              <w:jc w:val="center"/>
            </w:pPr>
            <w:hyperlink r:id="rId15" w:history="1">
              <w:r w:rsidRPr="004B094F">
                <w:rPr>
                  <w:rStyle w:val="ad"/>
                </w:rPr>
                <w:t>https://fipi.ru/oge/otkrytyy-bank-zadaniy-oge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9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ЕГЭ 2023</w:t>
            </w:r>
            <w:r w:rsidR="004F7EF0">
              <w:t xml:space="preserve"> </w:t>
            </w:r>
            <w:r w:rsidRPr="004B094F">
              <w:t>г</w:t>
            </w:r>
            <w:r w:rsidR="004F7EF0">
              <w:t>.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6" w:history="1">
              <w:r w:rsidRPr="004B094F">
                <w:rPr>
                  <w:rStyle w:val="ad"/>
                </w:rPr>
                <w:t>https://doc.fipi.ru/ege/demoversii-specifikacii-kodifikatory/2023/Plan_izmeneniya_KIM_EGE_2023.pdf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lastRenderedPageBreak/>
              <w:t>10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ОГЭ 2023</w:t>
            </w:r>
            <w:r w:rsidRPr="004B094F">
              <w:t xml:space="preserve"> </w:t>
            </w:r>
            <w:r w:rsidRPr="004B094F">
              <w:t>г.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7" w:history="1">
              <w:r w:rsidRPr="004B094F">
                <w:rPr>
                  <w:rStyle w:val="ad"/>
                </w:rPr>
                <w:t>http://doc.fipi.ru/oge/demoversii-specifikacii-kodifikatory/2023/Plan_izmeneniya_KIM_OGE_2023.pdf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11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Задания для 5–9 классов по истории, обществознанию, биологии, физике, химии для развития письменной речи</w:t>
            </w:r>
          </w:p>
        </w:tc>
        <w:tc>
          <w:tcPr>
            <w:tcW w:w="5849" w:type="dxa"/>
            <w:vAlign w:val="center"/>
          </w:tcPr>
          <w:p w:rsidR="0082014E" w:rsidRPr="004F7EF0" w:rsidRDefault="004B094F" w:rsidP="004F7EF0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https://fipi.ru/metodicheskaya-kopilka/zadaniya-dlya-5-9-klassov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12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Методика формирования и оценивания базовых навыков, </w:t>
            </w:r>
            <w:proofErr w:type="gramStart"/>
            <w:r w:rsidRPr="004B094F">
              <w:t>компетенций</w:t>
            </w:r>
            <w:proofErr w:type="gramEnd"/>
            <w:r w:rsidRPr="004B094F">
              <w:t xml:space="preserve">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      </w:r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https://fipi.ru/metodicheskaya-kopilka/metodika-otsenivaniya-bazovykh-navykov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13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      </w:r>
            <w:proofErr w:type="spellStart"/>
            <w:r w:rsidRPr="004B094F">
              <w:t>неуспешности</w:t>
            </w:r>
            <w:proofErr w:type="spellEnd"/>
          </w:p>
        </w:tc>
        <w:tc>
          <w:tcPr>
            <w:tcW w:w="5849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20" w:history="1">
              <w:r w:rsidRPr="004B094F">
                <w:rPr>
                  <w:rStyle w:val="ad"/>
                </w:rPr>
                <w:t>https://fipi.ru/metodicheskaya-kopilka/metod-rekomendatsii-dlya-slabykh-shkol</w:t>
              </w:r>
            </w:hyperlink>
          </w:p>
        </w:tc>
      </w:tr>
    </w:tbl>
    <w:p w:rsidR="0082014E" w:rsidRP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p w:rsidR="0082014E" w:rsidRDefault="0082014E" w:rsidP="00147722">
      <w:pPr>
        <w:spacing w:line="240" w:lineRule="exact"/>
        <w:rPr>
          <w:sz w:val="28"/>
          <w:szCs w:val="28"/>
        </w:rPr>
      </w:pPr>
    </w:p>
    <w:sectPr w:rsidR="0082014E" w:rsidSect="005C1D99">
      <w:headerReference w:type="even" r:id="rId21"/>
      <w:headerReference w:type="default" r:id="rId22"/>
      <w:footerReference w:type="default" r:id="rId23"/>
      <w:footerReference w:type="first" r:id="rId24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C1" w:rsidRDefault="00C647C1">
      <w:r>
        <w:separator/>
      </w:r>
    </w:p>
  </w:endnote>
  <w:endnote w:type="continuationSeparator" w:id="0">
    <w:p w:rsidR="00C647C1" w:rsidRDefault="00C6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C1" w:rsidRDefault="00C647C1">
      <w:r>
        <w:separator/>
      </w:r>
    </w:p>
  </w:footnote>
  <w:footnote w:type="continuationSeparator" w:id="0">
    <w:p w:rsidR="00C647C1" w:rsidRDefault="00C6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6AD5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4F45A7"/>
    <w:multiLevelType w:val="hybridMultilevel"/>
    <w:tmpl w:val="09708D92"/>
    <w:lvl w:ilvl="0" w:tplc="BC40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BA4"/>
    <w:rsid w:val="00013000"/>
    <w:rsid w:val="000138EF"/>
    <w:rsid w:val="00016C99"/>
    <w:rsid w:val="000217BF"/>
    <w:rsid w:val="0007180E"/>
    <w:rsid w:val="00075383"/>
    <w:rsid w:val="00094BA6"/>
    <w:rsid w:val="000B3836"/>
    <w:rsid w:val="000D0672"/>
    <w:rsid w:val="000E0B45"/>
    <w:rsid w:val="000E5B89"/>
    <w:rsid w:val="001363CF"/>
    <w:rsid w:val="00147722"/>
    <w:rsid w:val="001506DF"/>
    <w:rsid w:val="00182377"/>
    <w:rsid w:val="00185AB1"/>
    <w:rsid w:val="001A2849"/>
    <w:rsid w:val="001B20E0"/>
    <w:rsid w:val="001D02CD"/>
    <w:rsid w:val="001D2111"/>
    <w:rsid w:val="001D5851"/>
    <w:rsid w:val="001F23EC"/>
    <w:rsid w:val="002E3261"/>
    <w:rsid w:val="002E7166"/>
    <w:rsid w:val="003358BC"/>
    <w:rsid w:val="00345009"/>
    <w:rsid w:val="0037675E"/>
    <w:rsid w:val="00391E78"/>
    <w:rsid w:val="003A0D63"/>
    <w:rsid w:val="0040149D"/>
    <w:rsid w:val="00407ADF"/>
    <w:rsid w:val="004B094F"/>
    <w:rsid w:val="004E446D"/>
    <w:rsid w:val="004F7EF0"/>
    <w:rsid w:val="00560E7A"/>
    <w:rsid w:val="005A15A3"/>
    <w:rsid w:val="005B7C2C"/>
    <w:rsid w:val="005C1D99"/>
    <w:rsid w:val="005D4A82"/>
    <w:rsid w:val="005E6CC0"/>
    <w:rsid w:val="005F4425"/>
    <w:rsid w:val="006155F3"/>
    <w:rsid w:val="00617DEA"/>
    <w:rsid w:val="00637B08"/>
    <w:rsid w:val="006407B7"/>
    <w:rsid w:val="006463E5"/>
    <w:rsid w:val="006753A1"/>
    <w:rsid w:val="00676824"/>
    <w:rsid w:val="00676BC6"/>
    <w:rsid w:val="006779A8"/>
    <w:rsid w:val="006A7354"/>
    <w:rsid w:val="006E237D"/>
    <w:rsid w:val="00720037"/>
    <w:rsid w:val="0074373E"/>
    <w:rsid w:val="00767361"/>
    <w:rsid w:val="0077125A"/>
    <w:rsid w:val="00787426"/>
    <w:rsid w:val="00795FEA"/>
    <w:rsid w:val="007A516F"/>
    <w:rsid w:val="007C2DD9"/>
    <w:rsid w:val="007D6E1B"/>
    <w:rsid w:val="00817ACA"/>
    <w:rsid w:val="0082014E"/>
    <w:rsid w:val="00851CAE"/>
    <w:rsid w:val="008B6C38"/>
    <w:rsid w:val="008C25C4"/>
    <w:rsid w:val="008C5ECF"/>
    <w:rsid w:val="008C6401"/>
    <w:rsid w:val="008D4461"/>
    <w:rsid w:val="008E2603"/>
    <w:rsid w:val="00950335"/>
    <w:rsid w:val="00965DE1"/>
    <w:rsid w:val="00973236"/>
    <w:rsid w:val="00A51882"/>
    <w:rsid w:val="00A66FBE"/>
    <w:rsid w:val="00AE4C7A"/>
    <w:rsid w:val="00B034E4"/>
    <w:rsid w:val="00B04F0C"/>
    <w:rsid w:val="00B25AEA"/>
    <w:rsid w:val="00BB6EA3"/>
    <w:rsid w:val="00BD27C4"/>
    <w:rsid w:val="00BE6AD5"/>
    <w:rsid w:val="00C035AC"/>
    <w:rsid w:val="00C073DE"/>
    <w:rsid w:val="00C13B6B"/>
    <w:rsid w:val="00C376F8"/>
    <w:rsid w:val="00C504C1"/>
    <w:rsid w:val="00C647C1"/>
    <w:rsid w:val="00C70BBB"/>
    <w:rsid w:val="00C80448"/>
    <w:rsid w:val="00CA32CE"/>
    <w:rsid w:val="00CB600F"/>
    <w:rsid w:val="00CD7C3E"/>
    <w:rsid w:val="00D547CE"/>
    <w:rsid w:val="00DA2621"/>
    <w:rsid w:val="00DA76FE"/>
    <w:rsid w:val="00DB6FF7"/>
    <w:rsid w:val="00DF44EB"/>
    <w:rsid w:val="00DF7865"/>
    <w:rsid w:val="00E0508B"/>
    <w:rsid w:val="00E06234"/>
    <w:rsid w:val="00E251C0"/>
    <w:rsid w:val="00E3690B"/>
    <w:rsid w:val="00E55D54"/>
    <w:rsid w:val="00E6390D"/>
    <w:rsid w:val="00E653C8"/>
    <w:rsid w:val="00E91BD1"/>
    <w:rsid w:val="00E967CC"/>
    <w:rsid w:val="00EB6294"/>
    <w:rsid w:val="00EB64D1"/>
    <w:rsid w:val="00EC207A"/>
    <w:rsid w:val="00ED4006"/>
    <w:rsid w:val="00EF7D5D"/>
    <w:rsid w:val="00F07715"/>
    <w:rsid w:val="00F32D05"/>
    <w:rsid w:val="00F54090"/>
    <w:rsid w:val="00F61019"/>
    <w:rsid w:val="00FD5B7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5C9F4C-1BF4-4E89-B19E-4F28640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table" w:styleId="ae">
    <w:name w:val="Table Grid"/>
    <w:basedOn w:val="a1"/>
    <w:rsid w:val="00E6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0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analiticheskie-i-metodicheskie-materialy" TargetMode="External"/><Relationship Id="rId13" Type="http://schemas.openxmlformats.org/officeDocument/2006/relationships/hyperlink" Target="https://fipi.ru/otkrytyy-bank-otsenochnykh-sredstv-po-russkomu-yazyku" TargetMode="External"/><Relationship Id="rId18" Type="http://schemas.openxmlformats.org/officeDocument/2006/relationships/hyperlink" Target="https://fipi.ru/metodicheskaya-kopilka/zadaniya-dlya-5-9-klass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://doc.fipi.ru/oge/demoversii-specifikacii-kodifikatory/2023/Plan_izmeneniya_KIM_OGE_202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.fipi.ru/ege/demoversii-specifikacii-kodifikatory/2023/Plan_izmeneniya_KIM_EGE_2023.pdf" TargetMode="External"/><Relationship Id="rId20" Type="http://schemas.openxmlformats.org/officeDocument/2006/relationships/hyperlink" Target="https://fipi.ru/metodicheskaya-kopilka/metod-rekomendatsii-dlya-slabykh-shk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ioko.perm.ru/re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fipi.ru/oge/otkrytyy-bank-zadaniy-og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ipi.ru/oge/demoversii-specifikacii-kodifikatory" TargetMode="External"/><Relationship Id="rId19" Type="http://schemas.openxmlformats.org/officeDocument/2006/relationships/hyperlink" Target="https://fipi.ru/metodicheskaya-kopilka/metodika-otsenivaniya-bazovykh-navy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ege/demoversii-specifikacii-kodifikatory" TargetMode="External"/><Relationship Id="rId14" Type="http://schemas.openxmlformats.org/officeDocument/2006/relationships/hyperlink" Target="https://fipi.ru/ege/otkrytyy-bank-zadaniy-eg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Павлова Елена Ивановна</cp:lastModifiedBy>
  <cp:revision>56</cp:revision>
  <cp:lastPrinted>1900-12-31T19:00:00Z</cp:lastPrinted>
  <dcterms:created xsi:type="dcterms:W3CDTF">2020-02-20T05:51:00Z</dcterms:created>
  <dcterms:modified xsi:type="dcterms:W3CDTF">2022-10-04T04:21:00Z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